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1"/>
        <w:gridCol w:w="3233"/>
      </w:tblGrid>
      <w:tr w:rsidR="00F37D84" w:rsidRPr="0007279F" w14:paraId="196EF44D" w14:textId="77777777" w:rsidTr="00C05D8D">
        <w:tc>
          <w:tcPr>
            <w:tcW w:w="3019" w:type="dxa"/>
          </w:tcPr>
          <w:p w14:paraId="49822A05" w14:textId="29CD3DBD" w:rsidR="00F37D84" w:rsidRPr="0007279F" w:rsidRDefault="00CE76D1" w:rsidP="00F37D84">
            <w:pPr>
              <w:rPr>
                <w:rFonts w:ascii="Arial" w:hAnsi="Arial"/>
                <w:sz w:val="20"/>
                <w:szCs w:val="20"/>
                <w:lang w:val="de-DE"/>
              </w:rPr>
            </w:pPr>
            <w:r w:rsidRPr="0007279F">
              <w:rPr>
                <w:rFonts w:ascii="Arial" w:hAnsi="Arial"/>
                <w:noProof/>
                <w:sz w:val="20"/>
                <w:szCs w:val="20"/>
                <w:lang w:val="de-DE"/>
              </w:rPr>
              <w:drawing>
                <wp:inline distT="0" distB="0" distL="0" distR="0" wp14:anchorId="41C64757" wp14:editId="58AD2F8F">
                  <wp:extent cx="1870504" cy="6869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_TRANSPARENT.png"/>
                          <pic:cNvPicPr/>
                        </pic:nvPicPr>
                        <pic:blipFill>
                          <a:blip r:embed="rId6">
                            <a:extLst>
                              <a:ext uri="{28A0092B-C50C-407E-A947-70E740481C1C}">
                                <a14:useLocalDpi xmlns:a14="http://schemas.microsoft.com/office/drawing/2010/main" val="0"/>
                              </a:ext>
                            </a:extLst>
                          </a:blip>
                          <a:stretch>
                            <a:fillRect/>
                          </a:stretch>
                        </pic:blipFill>
                        <pic:spPr>
                          <a:xfrm>
                            <a:off x="0" y="0"/>
                            <a:ext cx="1871420" cy="687335"/>
                          </a:xfrm>
                          <a:prstGeom prst="rect">
                            <a:avLst/>
                          </a:prstGeom>
                        </pic:spPr>
                      </pic:pic>
                    </a:graphicData>
                  </a:graphic>
                </wp:inline>
              </w:drawing>
            </w:r>
          </w:p>
        </w:tc>
        <w:tc>
          <w:tcPr>
            <w:tcW w:w="3318" w:type="dxa"/>
          </w:tcPr>
          <w:p w14:paraId="2192D7D6" w14:textId="4831010A" w:rsidR="00F37D84" w:rsidRPr="0007279F" w:rsidRDefault="00CE76D1" w:rsidP="009D22C4">
            <w:pPr>
              <w:jc w:val="right"/>
              <w:rPr>
                <w:rFonts w:ascii="Arial" w:hAnsi="Arial"/>
                <w:sz w:val="20"/>
                <w:szCs w:val="20"/>
                <w:lang w:val="de-DE"/>
              </w:rPr>
            </w:pPr>
            <w:r w:rsidRPr="0007279F">
              <w:rPr>
                <w:rFonts w:ascii="Arial" w:hAnsi="Arial"/>
                <w:noProof/>
                <w:sz w:val="20"/>
                <w:szCs w:val="20"/>
                <w:lang w:val="de-DE"/>
              </w:rPr>
              <w:drawing>
                <wp:inline distT="0" distB="0" distL="0" distR="0" wp14:anchorId="1B01B0C8" wp14:editId="21E27AF6">
                  <wp:extent cx="1768597" cy="662015"/>
                  <wp:effectExtent l="0" t="0" r="9525" b="0"/>
                  <wp:docPr id="4" name="Image 4" descr="DRIVE-N-GO:Backup Mac:Generalspeicher:B1-SAMENBAU:SEED:Logos SEED Deklaration:LTA_Log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IVE-N-GO:Backup Mac:Generalspeicher:B1-SAMENBAU:SEED:Logos SEED Deklaration:LTA_Logo_RGB.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9548" cy="662371"/>
                          </a:xfrm>
                          <a:prstGeom prst="rect">
                            <a:avLst/>
                          </a:prstGeom>
                          <a:noFill/>
                          <a:ln>
                            <a:noFill/>
                          </a:ln>
                        </pic:spPr>
                      </pic:pic>
                    </a:graphicData>
                  </a:graphic>
                </wp:inline>
              </w:drawing>
            </w:r>
          </w:p>
        </w:tc>
      </w:tr>
    </w:tbl>
    <w:p w14:paraId="1C168DCD" w14:textId="77777777" w:rsidR="005B2AB9" w:rsidRPr="0007279F" w:rsidRDefault="005B2AB9">
      <w:pPr>
        <w:rPr>
          <w:rFonts w:ascii="Arial" w:hAnsi="Arial"/>
          <w:b/>
          <w:sz w:val="28"/>
          <w:szCs w:val="28"/>
          <w:lang w:val="de-DE"/>
        </w:rPr>
      </w:pPr>
    </w:p>
    <w:p w14:paraId="1EC950AD" w14:textId="77777777" w:rsidR="00A800AA" w:rsidRDefault="00A800AA" w:rsidP="00A800AA">
      <w:pPr>
        <w:rPr>
          <w:b/>
          <w:sz w:val="28"/>
          <w:szCs w:val="28"/>
          <w:lang w:val="de-DE"/>
        </w:rPr>
      </w:pPr>
    </w:p>
    <w:p w14:paraId="1D3D69AE" w14:textId="5C22BCFD" w:rsidR="00A20540" w:rsidRPr="00A800AA" w:rsidRDefault="00914BD6" w:rsidP="00A800AA">
      <w:pPr>
        <w:rPr>
          <w:b/>
          <w:sz w:val="28"/>
          <w:szCs w:val="28"/>
          <w:lang w:val="de-DE"/>
        </w:rPr>
      </w:pPr>
      <w:bookmarkStart w:id="0" w:name="_GoBack"/>
      <w:bookmarkEnd w:id="0"/>
      <w:r w:rsidRPr="00A800AA">
        <w:rPr>
          <w:b/>
          <w:sz w:val="28"/>
          <w:szCs w:val="28"/>
          <w:lang w:val="de-DE"/>
        </w:rPr>
        <w:t>Lehrgang</w:t>
      </w:r>
      <w:r w:rsidR="00A20540" w:rsidRPr="00A800AA">
        <w:rPr>
          <w:b/>
          <w:sz w:val="28"/>
          <w:szCs w:val="28"/>
          <w:lang w:val="de-DE"/>
        </w:rPr>
        <w:t xml:space="preserve"> Betreuer von Gemeinschaftsgärten</w:t>
      </w:r>
    </w:p>
    <w:p w14:paraId="580C0A1B" w14:textId="77777777" w:rsidR="00A20540" w:rsidRPr="0007279F" w:rsidRDefault="00A20540" w:rsidP="00A20540">
      <w:pPr>
        <w:rPr>
          <w:lang w:val="de-DE"/>
        </w:rPr>
      </w:pPr>
    </w:p>
    <w:p w14:paraId="60EC9C1A" w14:textId="764EFC4F" w:rsidR="00A20540" w:rsidRPr="0007279F" w:rsidRDefault="00A20540" w:rsidP="00A20540">
      <w:pPr>
        <w:rPr>
          <w:lang w:val="de-DE"/>
        </w:rPr>
      </w:pPr>
      <w:r w:rsidRPr="0007279F">
        <w:rPr>
          <w:lang w:val="de-DE"/>
        </w:rPr>
        <w:t xml:space="preserve">Der Verein CELL startet in Partnerschaft mit der Ackerbauschule LTA in </w:t>
      </w:r>
      <w:proofErr w:type="spellStart"/>
      <w:r w:rsidRPr="0007279F">
        <w:rPr>
          <w:lang w:val="de-DE"/>
        </w:rPr>
        <w:t>Ettelbruck</w:t>
      </w:r>
      <w:proofErr w:type="spellEnd"/>
      <w:r w:rsidRPr="0007279F">
        <w:rPr>
          <w:lang w:val="de-DE"/>
        </w:rPr>
        <w:t xml:space="preserve">, </w:t>
      </w:r>
      <w:r w:rsidR="0007279F">
        <w:rPr>
          <w:lang w:val="de-DE"/>
        </w:rPr>
        <w:t xml:space="preserve">einen </w:t>
      </w:r>
      <w:r w:rsidR="00914BD6">
        <w:rPr>
          <w:lang w:val="de-DE"/>
        </w:rPr>
        <w:t>Lehrgang</w:t>
      </w:r>
      <w:r w:rsidR="0007279F">
        <w:rPr>
          <w:lang w:val="de-DE"/>
        </w:rPr>
        <w:t xml:space="preserve"> für Betreuer von Gemeinschaftsgärten als Antwort auf den wachsenden Bedarf an Betreuern im Zuge der Schaffung von neuen Gemeinschaftsgartenprojekten. </w:t>
      </w:r>
    </w:p>
    <w:p w14:paraId="702D79AB" w14:textId="77777777" w:rsidR="00A20540" w:rsidRDefault="00A20540" w:rsidP="00A20540">
      <w:pPr>
        <w:rPr>
          <w:lang w:val="de-DE"/>
        </w:rPr>
      </w:pPr>
    </w:p>
    <w:p w14:paraId="540507B9" w14:textId="22F9F29F" w:rsidR="0007279F" w:rsidRDefault="0007279F" w:rsidP="00A20540">
      <w:pPr>
        <w:rPr>
          <w:lang w:val="de-DE"/>
        </w:rPr>
      </w:pPr>
      <w:r>
        <w:rPr>
          <w:lang w:val="de-DE"/>
        </w:rPr>
        <w:t xml:space="preserve">Die Zielsetzung dieses Kurses ist es verschiedene grundlegende Kenntnisse und Techniken zur Einrichtung und Betreuung von Gemeinschaftsgärten zu vermitteln. Die Kursinhalte beziehen sich somit sowohl auf Projektbegleitung und Gruppenbetreuung als </w:t>
      </w:r>
      <w:r w:rsidR="00A71444">
        <w:rPr>
          <w:lang w:val="de-DE"/>
        </w:rPr>
        <w:t>auch auf Kulturführung und Gart</w:t>
      </w:r>
      <w:r>
        <w:rPr>
          <w:lang w:val="de-DE"/>
        </w:rPr>
        <w:t>e</w:t>
      </w:r>
      <w:r w:rsidR="00A71444">
        <w:rPr>
          <w:lang w:val="de-DE"/>
        </w:rPr>
        <w:t>n</w:t>
      </w:r>
      <w:r>
        <w:rPr>
          <w:lang w:val="de-DE"/>
        </w:rPr>
        <w:t>arbeiten.</w:t>
      </w:r>
    </w:p>
    <w:p w14:paraId="1D0888A0" w14:textId="337C1E86" w:rsidR="0007279F" w:rsidRPr="0007279F" w:rsidRDefault="0007279F" w:rsidP="00A20540">
      <w:pPr>
        <w:rPr>
          <w:lang w:val="de-DE"/>
        </w:rPr>
      </w:pPr>
      <w:r>
        <w:rPr>
          <w:lang w:val="de-DE"/>
        </w:rPr>
        <w:t>Es</w:t>
      </w:r>
      <w:r w:rsidR="00A71444">
        <w:rPr>
          <w:lang w:val="de-DE"/>
        </w:rPr>
        <w:t xml:space="preserve"> handelt sich dabei um eine Wei</w:t>
      </w:r>
      <w:r>
        <w:rPr>
          <w:lang w:val="de-DE"/>
        </w:rPr>
        <w:t>terbildung</w:t>
      </w:r>
      <w:r w:rsidR="00A71444">
        <w:rPr>
          <w:lang w:val="de-DE"/>
        </w:rPr>
        <w:t>, die man sowohl als eine erste Einführung in die Thematik wie auch als eine Zusatzausbildung zu einem bestehenden Berufsdiplom absolvieren kann.</w:t>
      </w:r>
    </w:p>
    <w:p w14:paraId="554E42B3" w14:textId="77777777" w:rsidR="00A20540" w:rsidRPr="0007279F" w:rsidRDefault="00A20540" w:rsidP="00A20540">
      <w:pPr>
        <w:rPr>
          <w:lang w:val="de-DE"/>
        </w:rPr>
      </w:pPr>
    </w:p>
    <w:p w14:paraId="49F19C97" w14:textId="77777777" w:rsidR="00A71444" w:rsidRDefault="00A71444" w:rsidP="00A20540">
      <w:pPr>
        <w:rPr>
          <w:lang w:val="de-DE"/>
        </w:rPr>
      </w:pPr>
      <w:r>
        <w:rPr>
          <w:lang w:val="de-DE"/>
        </w:rPr>
        <w:t>Der Kurs wendet sich an alle Personen, die in ihrem lokalen Umfeld in den Bereichen Nachhaltigkeit und Gartenbau arbeiten, an alle Erzieher und Lehrer, die im Primärschulunterricht arbeiten und einen Schulgarten einrichten und begleiten möchten sowie an alle Bürger, die Gemeinschaftsgartenprojekte einrichten oder begleiten möchten.</w:t>
      </w:r>
    </w:p>
    <w:p w14:paraId="5A1AB207" w14:textId="77777777" w:rsidR="00A20540" w:rsidRPr="0007279F" w:rsidRDefault="00A20540" w:rsidP="00A20540">
      <w:pPr>
        <w:rPr>
          <w:lang w:val="de-DE"/>
        </w:rPr>
      </w:pPr>
    </w:p>
    <w:p w14:paraId="4D2C9EC5" w14:textId="5F04395A" w:rsidR="00A20540" w:rsidRPr="0007279F" w:rsidRDefault="00A71444" w:rsidP="00A20540">
      <w:pPr>
        <w:rPr>
          <w:lang w:val="de-DE"/>
        </w:rPr>
      </w:pPr>
      <w:r>
        <w:rPr>
          <w:b/>
          <w:lang w:val="de-DE"/>
        </w:rPr>
        <w:t>Dauer des Kurses</w:t>
      </w:r>
      <w:r w:rsidR="00A20540" w:rsidRPr="0007279F">
        <w:rPr>
          <w:lang w:val="de-DE"/>
        </w:rPr>
        <w:t xml:space="preserve">: 108 </w:t>
      </w:r>
      <w:r>
        <w:rPr>
          <w:lang w:val="de-DE"/>
        </w:rPr>
        <w:t>Stunden</w:t>
      </w:r>
    </w:p>
    <w:p w14:paraId="43D3B871" w14:textId="77777777" w:rsidR="00A20540" w:rsidRPr="0007279F" w:rsidRDefault="00A20540" w:rsidP="00A20540">
      <w:pPr>
        <w:rPr>
          <w:b/>
          <w:lang w:val="de-DE"/>
        </w:rPr>
      </w:pPr>
    </w:p>
    <w:p w14:paraId="2C57AED4" w14:textId="40E57492" w:rsidR="00A20540" w:rsidRPr="0007279F" w:rsidRDefault="00A71444" w:rsidP="00A20540">
      <w:pPr>
        <w:rPr>
          <w:b/>
          <w:lang w:val="de-DE"/>
        </w:rPr>
      </w:pPr>
      <w:r>
        <w:rPr>
          <w:b/>
          <w:lang w:val="de-DE"/>
        </w:rPr>
        <w:t>Termine, Zeiten und Ort</w:t>
      </w:r>
      <w:r w:rsidR="00A20540" w:rsidRPr="0007279F">
        <w:rPr>
          <w:b/>
          <w:lang w:val="de-DE"/>
        </w:rPr>
        <w:t>:</w:t>
      </w:r>
    </w:p>
    <w:p w14:paraId="3ADAC472" w14:textId="494FBFE0" w:rsidR="00A20540" w:rsidRPr="0007279F" w:rsidRDefault="00A71444" w:rsidP="00A20540">
      <w:pPr>
        <w:rPr>
          <w:lang w:val="de-DE"/>
        </w:rPr>
      </w:pPr>
      <w:r>
        <w:rPr>
          <w:lang w:val="de-DE"/>
        </w:rPr>
        <w:t xml:space="preserve">Der </w:t>
      </w:r>
      <w:r w:rsidR="00914BD6">
        <w:rPr>
          <w:lang w:val="de-DE"/>
        </w:rPr>
        <w:t>Lehrgang</w:t>
      </w:r>
      <w:r>
        <w:rPr>
          <w:lang w:val="de-DE"/>
        </w:rPr>
        <w:t xml:space="preserve"> findet statt zwischen dem1. Februar </w:t>
      </w:r>
      <w:r w:rsidR="00914BD6">
        <w:rPr>
          <w:lang w:val="de-DE"/>
        </w:rPr>
        <w:t xml:space="preserve">und dem 15. Juli </w:t>
      </w:r>
      <w:r>
        <w:rPr>
          <w:lang w:val="de-DE"/>
        </w:rPr>
        <w:t>2017</w:t>
      </w:r>
      <w:r w:rsidR="00914BD6">
        <w:rPr>
          <w:lang w:val="de-DE"/>
        </w:rPr>
        <w:t xml:space="preserve">. In den Schulferien finden keine Kurse statt. </w:t>
      </w:r>
    </w:p>
    <w:p w14:paraId="75AF238D" w14:textId="77777777" w:rsidR="00A20540" w:rsidRPr="0007279F" w:rsidRDefault="00A20540" w:rsidP="00A20540">
      <w:pPr>
        <w:rPr>
          <w:b/>
          <w:lang w:val="de-DE"/>
        </w:rPr>
      </w:pPr>
    </w:p>
    <w:p w14:paraId="5AF3C5C4" w14:textId="35F13E87" w:rsidR="00A20540" w:rsidRPr="0007279F" w:rsidRDefault="00914BD6" w:rsidP="00A20540">
      <w:pPr>
        <w:rPr>
          <w:lang w:val="de-DE"/>
        </w:rPr>
      </w:pPr>
      <w:r>
        <w:rPr>
          <w:lang w:val="de-DE"/>
        </w:rPr>
        <w:t>Die Kurse finden prinzipiell im LTA statt:</w:t>
      </w:r>
    </w:p>
    <w:p w14:paraId="54F6DF9F" w14:textId="0BD1AFD8" w:rsidR="00A20540" w:rsidRPr="0007279F" w:rsidRDefault="00914BD6" w:rsidP="00A20540">
      <w:pPr>
        <w:rPr>
          <w:lang w:val="de-DE"/>
        </w:rPr>
      </w:pPr>
      <w:r>
        <w:rPr>
          <w:lang w:val="de-DE"/>
        </w:rPr>
        <w:t>Mittwochs abends von 18h30 bis</w:t>
      </w:r>
      <w:r w:rsidR="00A20540" w:rsidRPr="0007279F">
        <w:rPr>
          <w:lang w:val="de-DE"/>
        </w:rPr>
        <w:t xml:space="preserve"> 20h30</w:t>
      </w:r>
    </w:p>
    <w:p w14:paraId="1DEDB46D" w14:textId="74740142" w:rsidR="00A20540" w:rsidRPr="0007279F" w:rsidRDefault="00914BD6" w:rsidP="00A20540">
      <w:pPr>
        <w:rPr>
          <w:lang w:val="de-DE"/>
        </w:rPr>
      </w:pPr>
      <w:r>
        <w:rPr>
          <w:lang w:val="de-DE"/>
        </w:rPr>
        <w:t>Samstags nachmittags von</w:t>
      </w:r>
      <w:r w:rsidR="00A20540" w:rsidRPr="0007279F">
        <w:rPr>
          <w:lang w:val="de-DE"/>
        </w:rPr>
        <w:t xml:space="preserve"> 14h00 </w:t>
      </w:r>
      <w:r>
        <w:rPr>
          <w:lang w:val="de-DE"/>
        </w:rPr>
        <w:t>bis</w:t>
      </w:r>
      <w:r w:rsidR="00A20540" w:rsidRPr="0007279F">
        <w:rPr>
          <w:lang w:val="de-DE"/>
        </w:rPr>
        <w:t xml:space="preserve"> 18h00</w:t>
      </w:r>
    </w:p>
    <w:p w14:paraId="432F6F06" w14:textId="77777777" w:rsidR="00A20540" w:rsidRPr="0007279F" w:rsidRDefault="00A20540" w:rsidP="00A20540">
      <w:pPr>
        <w:rPr>
          <w:b/>
          <w:lang w:val="de-DE"/>
        </w:rPr>
      </w:pPr>
    </w:p>
    <w:p w14:paraId="0DC30037" w14:textId="6F369222" w:rsidR="00A20540" w:rsidRPr="0007279F" w:rsidRDefault="00914BD6" w:rsidP="00A20540">
      <w:pPr>
        <w:rPr>
          <w:b/>
          <w:lang w:val="de-DE"/>
        </w:rPr>
      </w:pPr>
      <w:r>
        <w:rPr>
          <w:b/>
          <w:lang w:val="de-DE"/>
        </w:rPr>
        <w:t>Sprachen</w:t>
      </w:r>
      <w:r w:rsidR="00A20540" w:rsidRPr="0007279F">
        <w:rPr>
          <w:b/>
          <w:lang w:val="de-DE"/>
        </w:rPr>
        <w:t xml:space="preserve">: </w:t>
      </w:r>
      <w:r w:rsidRPr="00914BD6">
        <w:rPr>
          <w:lang w:val="de-DE"/>
        </w:rPr>
        <w:t>Deutsch und Französisch</w:t>
      </w:r>
      <w:r w:rsidR="00A20540" w:rsidRPr="0007279F">
        <w:rPr>
          <w:lang w:val="de-DE"/>
        </w:rPr>
        <w:t xml:space="preserve"> </w:t>
      </w:r>
    </w:p>
    <w:p w14:paraId="0CEBF8F4" w14:textId="4630A7B4" w:rsidR="00A20540" w:rsidRPr="0007279F" w:rsidRDefault="00914BD6" w:rsidP="00A20540">
      <w:pPr>
        <w:rPr>
          <w:lang w:val="de-DE"/>
        </w:rPr>
      </w:pPr>
      <w:r>
        <w:rPr>
          <w:lang w:val="de-DE"/>
        </w:rPr>
        <w:t xml:space="preserve">Bitte um Benachrichtigung im Falle von Schwierigkeiten mit einer der beiden Sprachen. </w:t>
      </w:r>
    </w:p>
    <w:p w14:paraId="53BA5A3E" w14:textId="77777777" w:rsidR="00A20540" w:rsidRPr="0007279F" w:rsidRDefault="00A20540" w:rsidP="00A20540">
      <w:pPr>
        <w:rPr>
          <w:lang w:val="de-DE"/>
        </w:rPr>
      </w:pPr>
    </w:p>
    <w:p w14:paraId="2F24DFCE" w14:textId="44D374C7" w:rsidR="00A20540" w:rsidRPr="0007279F" w:rsidRDefault="00914BD6" w:rsidP="00A20540">
      <w:pPr>
        <w:rPr>
          <w:lang w:val="de-DE"/>
        </w:rPr>
      </w:pPr>
      <w:r>
        <w:rPr>
          <w:b/>
          <w:lang w:val="de-DE"/>
        </w:rPr>
        <w:t>Teilnahmegebühr</w:t>
      </w:r>
      <w:r w:rsidR="00A20540" w:rsidRPr="0007279F">
        <w:rPr>
          <w:b/>
          <w:lang w:val="de-DE"/>
        </w:rPr>
        <w:t xml:space="preserve">: </w:t>
      </w:r>
      <w:r>
        <w:rPr>
          <w:lang w:val="de-DE"/>
        </w:rPr>
        <w:t>450.- €</w:t>
      </w:r>
      <w:r w:rsidR="00A20540" w:rsidRPr="0007279F">
        <w:rPr>
          <w:lang w:val="de-DE"/>
        </w:rPr>
        <w:t xml:space="preserve">. </w:t>
      </w:r>
      <w:r>
        <w:rPr>
          <w:lang w:val="de-DE"/>
        </w:rPr>
        <w:t>Bitte um Benachrichtigung im Falle von finanziellen Schwierigkeiten. Die Geldfrage sollte kein Hindernis darstellen für die Einschreibung.</w:t>
      </w:r>
    </w:p>
    <w:p w14:paraId="34AAAF2A" w14:textId="77777777" w:rsidR="00A20540" w:rsidRPr="0007279F" w:rsidRDefault="00A20540" w:rsidP="00A20540">
      <w:pPr>
        <w:rPr>
          <w:lang w:val="de-DE"/>
        </w:rPr>
      </w:pPr>
    </w:p>
    <w:p w14:paraId="130EA31F" w14:textId="07BE14B9" w:rsidR="00A20540" w:rsidRPr="0007279F" w:rsidRDefault="00914BD6" w:rsidP="00A20540">
      <w:pPr>
        <w:rPr>
          <w:lang w:val="de-DE"/>
        </w:rPr>
      </w:pPr>
      <w:r>
        <w:rPr>
          <w:b/>
          <w:lang w:val="de-DE"/>
        </w:rPr>
        <w:t xml:space="preserve">Kursinhalte und </w:t>
      </w:r>
      <w:r w:rsidR="00FF4981">
        <w:rPr>
          <w:b/>
          <w:lang w:val="de-DE"/>
        </w:rPr>
        <w:t>Rahmenbedingungen des Lehrgangs auf</w:t>
      </w:r>
      <w:r w:rsidR="00A20540" w:rsidRPr="0007279F">
        <w:rPr>
          <w:b/>
          <w:lang w:val="de-DE"/>
        </w:rPr>
        <w:t>:</w:t>
      </w:r>
      <w:r w:rsidR="00A20540" w:rsidRPr="0007279F">
        <w:rPr>
          <w:lang w:val="de-DE"/>
        </w:rPr>
        <w:t xml:space="preserve"> </w:t>
      </w:r>
      <w:hyperlink r:id="rId8" w:history="1">
        <w:r w:rsidR="00A20540" w:rsidRPr="0007279F">
          <w:rPr>
            <w:rStyle w:val="Lienhypertexte"/>
            <w:lang w:val="de-DE"/>
          </w:rPr>
          <w:t>http://cell.lu/formationajc/</w:t>
        </w:r>
      </w:hyperlink>
      <w:r w:rsidR="00A20540" w:rsidRPr="0007279F">
        <w:rPr>
          <w:lang w:val="de-DE"/>
        </w:rPr>
        <w:t xml:space="preserve"> </w:t>
      </w:r>
    </w:p>
    <w:p w14:paraId="33948CF7" w14:textId="77777777" w:rsidR="00A20540" w:rsidRPr="0007279F" w:rsidRDefault="00A20540" w:rsidP="00A20540">
      <w:pPr>
        <w:rPr>
          <w:lang w:val="de-DE"/>
        </w:rPr>
      </w:pPr>
    </w:p>
    <w:p w14:paraId="64F0BC1D" w14:textId="2B6A434F" w:rsidR="00A20540" w:rsidRPr="0007279F" w:rsidRDefault="008374CD" w:rsidP="00A20540">
      <w:pPr>
        <w:rPr>
          <w:lang w:val="de-DE"/>
        </w:rPr>
      </w:pPr>
      <w:r>
        <w:rPr>
          <w:b/>
          <w:lang w:val="de-DE"/>
        </w:rPr>
        <w:t>Kontak</w:t>
      </w:r>
      <w:r w:rsidR="00A20540" w:rsidRPr="0007279F">
        <w:rPr>
          <w:b/>
          <w:lang w:val="de-DE"/>
        </w:rPr>
        <w:t xml:space="preserve">t </w:t>
      </w:r>
      <w:r>
        <w:rPr>
          <w:b/>
          <w:lang w:val="de-DE"/>
        </w:rPr>
        <w:t>für die Einschreibung und die Einreichung der Bewerbungsunterlagen über</w:t>
      </w:r>
      <w:r w:rsidR="00A20540" w:rsidRPr="0007279F">
        <w:rPr>
          <w:b/>
          <w:lang w:val="de-DE"/>
        </w:rPr>
        <w:t>:</w:t>
      </w:r>
      <w:r w:rsidR="00A20540" w:rsidRPr="0007279F">
        <w:rPr>
          <w:lang w:val="de-DE"/>
        </w:rPr>
        <w:t xml:space="preserve"> </w:t>
      </w:r>
      <w:hyperlink r:id="rId9" w:history="1">
        <w:r w:rsidR="00A20540" w:rsidRPr="0007279F">
          <w:rPr>
            <w:rStyle w:val="Lienhypertexte"/>
            <w:lang w:val="de-DE"/>
          </w:rPr>
          <w:t>organisation@cell.lu</w:t>
        </w:r>
      </w:hyperlink>
      <w:r>
        <w:rPr>
          <w:lang w:val="de-DE"/>
        </w:rPr>
        <w:t xml:space="preserve"> oder über Karine Paris</w:t>
      </w:r>
      <w:r w:rsidR="00A20540" w:rsidRPr="0007279F">
        <w:rPr>
          <w:lang w:val="de-DE"/>
        </w:rPr>
        <w:t>: +352 691 73 76 99</w:t>
      </w:r>
    </w:p>
    <w:p w14:paraId="026DA351" w14:textId="77777777" w:rsidR="00A20540" w:rsidRPr="0007279F" w:rsidRDefault="00A20540" w:rsidP="00A20540">
      <w:pPr>
        <w:rPr>
          <w:lang w:val="de-DE"/>
        </w:rPr>
      </w:pPr>
    </w:p>
    <w:p w14:paraId="1B53925A" w14:textId="56CA025B" w:rsidR="00A20540" w:rsidRPr="0007279F" w:rsidRDefault="008374CD" w:rsidP="00A20540">
      <w:pPr>
        <w:rPr>
          <w:b/>
          <w:lang w:val="de-DE"/>
        </w:rPr>
      </w:pPr>
      <w:r>
        <w:rPr>
          <w:b/>
          <w:lang w:val="de-DE"/>
        </w:rPr>
        <w:t xml:space="preserve">Zur </w:t>
      </w:r>
      <w:r w:rsidR="00A800AA">
        <w:rPr>
          <w:b/>
          <w:lang w:val="de-DE"/>
        </w:rPr>
        <w:t xml:space="preserve">Zulassung zum Lehrgang und zur </w:t>
      </w:r>
      <w:r>
        <w:rPr>
          <w:b/>
          <w:lang w:val="de-DE"/>
        </w:rPr>
        <w:t xml:space="preserve">Ermittlung der Bedürfnisse und Erwartungen der Teilnehmer wird ein persönliches Gespräch </w:t>
      </w:r>
      <w:r w:rsidR="00A800AA">
        <w:rPr>
          <w:b/>
          <w:lang w:val="de-DE"/>
        </w:rPr>
        <w:t>stattfinden.</w:t>
      </w:r>
      <w:r w:rsidR="00A800AA" w:rsidRPr="0007279F">
        <w:rPr>
          <w:b/>
          <w:lang w:val="de-DE"/>
        </w:rPr>
        <w:t xml:space="preserve"> </w:t>
      </w:r>
    </w:p>
    <w:p w14:paraId="79B03570" w14:textId="6BF125A0" w:rsidR="00385E5E" w:rsidRPr="0007279F" w:rsidRDefault="00385E5E" w:rsidP="00A20540">
      <w:pPr>
        <w:rPr>
          <w:rFonts w:ascii="Arial" w:hAnsi="Arial"/>
          <w:sz w:val="28"/>
          <w:szCs w:val="28"/>
          <w:lang w:val="de-DE"/>
        </w:rPr>
      </w:pPr>
    </w:p>
    <w:sectPr w:rsidR="00385E5E" w:rsidRPr="0007279F" w:rsidSect="00BB4209">
      <w:pgSz w:w="11900" w:h="16840"/>
      <w:pgMar w:top="567" w:right="1077" w:bottom="39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7" w:usb1="00000000" w:usb2="00000000" w:usb3="00000000" w:csb0="0000001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D5265"/>
    <w:multiLevelType w:val="hybridMultilevel"/>
    <w:tmpl w:val="0ED8B750"/>
    <w:lvl w:ilvl="0" w:tplc="46D6FCD4">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F490AFF"/>
    <w:multiLevelType w:val="hybridMultilevel"/>
    <w:tmpl w:val="715EA954"/>
    <w:lvl w:ilvl="0" w:tplc="18165A6C">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472B0349"/>
    <w:multiLevelType w:val="hybridMultilevel"/>
    <w:tmpl w:val="0B249F8E"/>
    <w:lvl w:ilvl="0" w:tplc="82EAE96A">
      <w:start w:val="4"/>
      <w:numFmt w:val="bullet"/>
      <w:lvlText w:val=""/>
      <w:lvlJc w:val="left"/>
      <w:pPr>
        <w:ind w:left="720" w:hanging="360"/>
      </w:pPr>
      <w:rPr>
        <w:rFonts w:ascii="Symbol" w:eastAsiaTheme="minorEastAsia" w:hAnsi="Symbol" w:cstheme="minorBid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4AAF6F6D"/>
    <w:multiLevelType w:val="multilevel"/>
    <w:tmpl w:val="0FCAF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9BD651C"/>
    <w:multiLevelType w:val="hybridMultilevel"/>
    <w:tmpl w:val="B9CAF6C2"/>
    <w:lvl w:ilvl="0" w:tplc="C5980016">
      <w:start w:val="2"/>
      <w:numFmt w:val="bullet"/>
      <w:lvlText w:val="-"/>
      <w:lvlJc w:val="left"/>
      <w:pPr>
        <w:ind w:left="720" w:hanging="360"/>
      </w:pPr>
      <w:rPr>
        <w:rFonts w:ascii="Cambria" w:eastAsiaTheme="minorEastAsia" w:hAnsi="Cambria" w:cstheme="minorBid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DD33645"/>
    <w:multiLevelType w:val="multilevel"/>
    <w:tmpl w:val="429A5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2C4"/>
    <w:rsid w:val="0007279F"/>
    <w:rsid w:val="00082CA6"/>
    <w:rsid w:val="00094BE4"/>
    <w:rsid w:val="0011112F"/>
    <w:rsid w:val="00151810"/>
    <w:rsid w:val="00161581"/>
    <w:rsid w:val="00176D18"/>
    <w:rsid w:val="00186874"/>
    <w:rsid w:val="001D65BE"/>
    <w:rsid w:val="001F2A9A"/>
    <w:rsid w:val="00200AF4"/>
    <w:rsid w:val="00252CFC"/>
    <w:rsid w:val="00280F26"/>
    <w:rsid w:val="002E7BD7"/>
    <w:rsid w:val="002F087B"/>
    <w:rsid w:val="00342679"/>
    <w:rsid w:val="00374A07"/>
    <w:rsid w:val="00385E5E"/>
    <w:rsid w:val="004B6079"/>
    <w:rsid w:val="004F132A"/>
    <w:rsid w:val="00580070"/>
    <w:rsid w:val="00582DC5"/>
    <w:rsid w:val="005918C0"/>
    <w:rsid w:val="005B0872"/>
    <w:rsid w:val="005B2AB9"/>
    <w:rsid w:val="005B6907"/>
    <w:rsid w:val="005F2667"/>
    <w:rsid w:val="006064BB"/>
    <w:rsid w:val="00663E39"/>
    <w:rsid w:val="00675253"/>
    <w:rsid w:val="006769EF"/>
    <w:rsid w:val="006B1AE8"/>
    <w:rsid w:val="006D08B3"/>
    <w:rsid w:val="006F2E7C"/>
    <w:rsid w:val="0073269B"/>
    <w:rsid w:val="0080155E"/>
    <w:rsid w:val="0082213E"/>
    <w:rsid w:val="008374CD"/>
    <w:rsid w:val="00895DD0"/>
    <w:rsid w:val="00914BD6"/>
    <w:rsid w:val="00950611"/>
    <w:rsid w:val="00965240"/>
    <w:rsid w:val="009D22C4"/>
    <w:rsid w:val="009F0788"/>
    <w:rsid w:val="00A20540"/>
    <w:rsid w:val="00A71444"/>
    <w:rsid w:val="00A800AA"/>
    <w:rsid w:val="00BB010E"/>
    <w:rsid w:val="00BB4209"/>
    <w:rsid w:val="00BD6C46"/>
    <w:rsid w:val="00C0348D"/>
    <w:rsid w:val="00C05D8D"/>
    <w:rsid w:val="00C3757E"/>
    <w:rsid w:val="00C502D2"/>
    <w:rsid w:val="00C60AC8"/>
    <w:rsid w:val="00C85D47"/>
    <w:rsid w:val="00CE76D1"/>
    <w:rsid w:val="00D36D2A"/>
    <w:rsid w:val="00D7482E"/>
    <w:rsid w:val="00D90737"/>
    <w:rsid w:val="00DC1654"/>
    <w:rsid w:val="00DD00D0"/>
    <w:rsid w:val="00E728BE"/>
    <w:rsid w:val="00E842ED"/>
    <w:rsid w:val="00EA4D31"/>
    <w:rsid w:val="00EB1D82"/>
    <w:rsid w:val="00EB2C4E"/>
    <w:rsid w:val="00EE1FAA"/>
    <w:rsid w:val="00F04CF9"/>
    <w:rsid w:val="00F37D84"/>
    <w:rsid w:val="00FF4981"/>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6A4CFA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D22C4"/>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9D22C4"/>
    <w:rPr>
      <w:rFonts w:ascii="Lucida Grande" w:hAnsi="Lucida Grande" w:cs="Lucida Grande"/>
      <w:sz w:val="18"/>
      <w:szCs w:val="18"/>
    </w:rPr>
  </w:style>
  <w:style w:type="paragraph" w:styleId="Paragraphedeliste">
    <w:name w:val="List Paragraph"/>
    <w:basedOn w:val="Normal"/>
    <w:uiPriority w:val="34"/>
    <w:qFormat/>
    <w:rsid w:val="009D22C4"/>
    <w:pPr>
      <w:ind w:left="720"/>
      <w:contextualSpacing/>
    </w:pPr>
  </w:style>
  <w:style w:type="table" w:styleId="Grille">
    <w:name w:val="Table Grid"/>
    <w:basedOn w:val="TableauNormal"/>
    <w:uiPriority w:val="59"/>
    <w:rsid w:val="00F37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5B2AB9"/>
    <w:pPr>
      <w:spacing w:before="100" w:beforeAutospacing="1" w:after="100" w:afterAutospacing="1"/>
    </w:pPr>
    <w:rPr>
      <w:rFonts w:ascii="Times" w:hAnsi="Times" w:cs="Times New Roman"/>
      <w:sz w:val="20"/>
      <w:szCs w:val="20"/>
    </w:rPr>
  </w:style>
  <w:style w:type="character" w:styleId="Lienhypertexte">
    <w:name w:val="Hyperlink"/>
    <w:basedOn w:val="Policepardfaut"/>
    <w:uiPriority w:val="99"/>
    <w:unhideWhenUsed/>
    <w:rsid w:val="00A20540"/>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D22C4"/>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9D22C4"/>
    <w:rPr>
      <w:rFonts w:ascii="Lucida Grande" w:hAnsi="Lucida Grande" w:cs="Lucida Grande"/>
      <w:sz w:val="18"/>
      <w:szCs w:val="18"/>
    </w:rPr>
  </w:style>
  <w:style w:type="paragraph" w:styleId="Paragraphedeliste">
    <w:name w:val="List Paragraph"/>
    <w:basedOn w:val="Normal"/>
    <w:uiPriority w:val="34"/>
    <w:qFormat/>
    <w:rsid w:val="009D22C4"/>
    <w:pPr>
      <w:ind w:left="720"/>
      <w:contextualSpacing/>
    </w:pPr>
  </w:style>
  <w:style w:type="table" w:styleId="Grille">
    <w:name w:val="Table Grid"/>
    <w:basedOn w:val="TableauNormal"/>
    <w:uiPriority w:val="59"/>
    <w:rsid w:val="00F37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5B2AB9"/>
    <w:pPr>
      <w:spacing w:before="100" w:beforeAutospacing="1" w:after="100" w:afterAutospacing="1"/>
    </w:pPr>
    <w:rPr>
      <w:rFonts w:ascii="Times" w:hAnsi="Times" w:cs="Times New Roman"/>
      <w:sz w:val="20"/>
      <w:szCs w:val="20"/>
    </w:rPr>
  </w:style>
  <w:style w:type="character" w:styleId="Lienhypertexte">
    <w:name w:val="Hyperlink"/>
    <w:basedOn w:val="Policepardfaut"/>
    <w:uiPriority w:val="99"/>
    <w:unhideWhenUsed/>
    <w:rsid w:val="00A205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933090">
      <w:bodyDiv w:val="1"/>
      <w:marLeft w:val="0"/>
      <w:marRight w:val="0"/>
      <w:marTop w:val="0"/>
      <w:marBottom w:val="0"/>
      <w:divBdr>
        <w:top w:val="none" w:sz="0" w:space="0" w:color="auto"/>
        <w:left w:val="none" w:sz="0" w:space="0" w:color="auto"/>
        <w:bottom w:val="none" w:sz="0" w:space="0" w:color="auto"/>
        <w:right w:val="none" w:sz="0" w:space="0" w:color="auto"/>
      </w:divBdr>
      <w:divsChild>
        <w:div w:id="667294944">
          <w:marLeft w:val="0"/>
          <w:marRight w:val="0"/>
          <w:marTop w:val="0"/>
          <w:marBottom w:val="0"/>
          <w:divBdr>
            <w:top w:val="none" w:sz="0" w:space="0" w:color="auto"/>
            <w:left w:val="none" w:sz="0" w:space="0" w:color="auto"/>
            <w:bottom w:val="none" w:sz="0" w:space="0" w:color="auto"/>
            <w:right w:val="none" w:sz="0" w:space="0" w:color="auto"/>
          </w:divBdr>
          <w:divsChild>
            <w:div w:id="2101027867">
              <w:marLeft w:val="0"/>
              <w:marRight w:val="0"/>
              <w:marTop w:val="0"/>
              <w:marBottom w:val="0"/>
              <w:divBdr>
                <w:top w:val="none" w:sz="0" w:space="0" w:color="auto"/>
                <w:left w:val="none" w:sz="0" w:space="0" w:color="auto"/>
                <w:bottom w:val="none" w:sz="0" w:space="0" w:color="auto"/>
                <w:right w:val="none" w:sz="0" w:space="0" w:color="auto"/>
              </w:divBdr>
              <w:divsChild>
                <w:div w:id="1248541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581752">
      <w:bodyDiv w:val="1"/>
      <w:marLeft w:val="0"/>
      <w:marRight w:val="0"/>
      <w:marTop w:val="0"/>
      <w:marBottom w:val="0"/>
      <w:divBdr>
        <w:top w:val="none" w:sz="0" w:space="0" w:color="auto"/>
        <w:left w:val="none" w:sz="0" w:space="0" w:color="auto"/>
        <w:bottom w:val="none" w:sz="0" w:space="0" w:color="auto"/>
        <w:right w:val="none" w:sz="0" w:space="0" w:color="auto"/>
      </w:divBdr>
      <w:divsChild>
        <w:div w:id="205728590">
          <w:marLeft w:val="0"/>
          <w:marRight w:val="0"/>
          <w:marTop w:val="0"/>
          <w:marBottom w:val="0"/>
          <w:divBdr>
            <w:top w:val="none" w:sz="0" w:space="0" w:color="auto"/>
            <w:left w:val="none" w:sz="0" w:space="0" w:color="auto"/>
            <w:bottom w:val="none" w:sz="0" w:space="0" w:color="auto"/>
            <w:right w:val="none" w:sz="0" w:space="0" w:color="auto"/>
          </w:divBdr>
          <w:divsChild>
            <w:div w:id="215629031">
              <w:marLeft w:val="0"/>
              <w:marRight w:val="0"/>
              <w:marTop w:val="0"/>
              <w:marBottom w:val="0"/>
              <w:divBdr>
                <w:top w:val="none" w:sz="0" w:space="0" w:color="auto"/>
                <w:left w:val="none" w:sz="0" w:space="0" w:color="auto"/>
                <w:bottom w:val="none" w:sz="0" w:space="0" w:color="auto"/>
                <w:right w:val="none" w:sz="0" w:space="0" w:color="auto"/>
              </w:divBdr>
              <w:divsChild>
                <w:div w:id="85272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jpeg"/><Relationship Id="rId8" Type="http://schemas.openxmlformats.org/officeDocument/2006/relationships/hyperlink" Target="http://cell.lu/formationajc/" TargetMode="External"/><Relationship Id="rId9" Type="http://schemas.openxmlformats.org/officeDocument/2006/relationships/hyperlink" Target="mailto:organisation@cell.lu"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332</Words>
  <Characters>1828</Characters>
  <Application>Microsoft Macintosh Word</Application>
  <DocSecurity>0</DocSecurity>
  <Lines>15</Lines>
  <Paragraphs>4</Paragraphs>
  <ScaleCrop>false</ScaleCrop>
  <Company>SEED</Company>
  <LinksUpToDate>false</LinksUpToDate>
  <CharactersWithSpaces>2156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Adams</dc:creator>
  <cp:keywords/>
  <dc:description/>
  <cp:lastModifiedBy>Frank Adams</cp:lastModifiedBy>
  <cp:revision>5</cp:revision>
  <dcterms:created xsi:type="dcterms:W3CDTF">2016-11-07T11:38:00Z</dcterms:created>
  <dcterms:modified xsi:type="dcterms:W3CDTF">2016-11-07T13:25:00Z</dcterms:modified>
</cp:coreProperties>
</file>